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0722" w14:textId="46D6522B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5DE49F48" wp14:editId="26BF77A2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F89ED" w14:textId="77777777" w:rsidR="007B6691" w:rsidRDefault="007B6691"/>
    <w:p w14:paraId="501B3C7D" w14:textId="77777777" w:rsidR="007B6691" w:rsidRDefault="007B6691" w:rsidP="007B6691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3FEC56C2" w14:textId="77777777" w:rsidR="007B6691" w:rsidRDefault="007B6691" w:rsidP="007B6691">
      <w:pPr>
        <w:jc w:val="center"/>
        <w:rPr>
          <w:b/>
        </w:rPr>
      </w:pPr>
    </w:p>
    <w:p w14:paraId="68C93806" w14:textId="3F9BE20A" w:rsidR="007B6691" w:rsidRDefault="007B6691" w:rsidP="007B6691">
      <w:pPr>
        <w:pStyle w:val="Heading2"/>
        <w:rPr>
          <w:rFonts w:asciiTheme="minorHAnsi" w:hAnsiTheme="minorHAnsi"/>
          <w:sz w:val="28"/>
          <w:szCs w:val="28"/>
        </w:rPr>
      </w:pPr>
      <w:r w:rsidRPr="008015F6">
        <w:rPr>
          <w:rFonts w:asciiTheme="minorHAnsi" w:hAnsiTheme="minorHAnsi"/>
          <w:sz w:val="28"/>
          <w:szCs w:val="28"/>
        </w:rPr>
        <w:t xml:space="preserve">Policy </w:t>
      </w:r>
      <w:r w:rsidR="001648A8">
        <w:rPr>
          <w:rFonts w:asciiTheme="minorHAnsi" w:hAnsiTheme="minorHAnsi"/>
          <w:sz w:val="28"/>
          <w:szCs w:val="28"/>
        </w:rPr>
        <w:t>406</w:t>
      </w:r>
      <w:r w:rsidR="00760E1F">
        <w:rPr>
          <w:rFonts w:asciiTheme="minorHAnsi" w:hAnsiTheme="minorHAnsi"/>
          <w:sz w:val="28"/>
          <w:szCs w:val="28"/>
        </w:rPr>
        <w:t>:  Electronic Signature</w:t>
      </w:r>
      <w:r w:rsidR="00965287">
        <w:rPr>
          <w:rFonts w:asciiTheme="minorHAnsi" w:hAnsiTheme="minorHAnsi"/>
          <w:sz w:val="28"/>
          <w:szCs w:val="28"/>
        </w:rPr>
        <w:t xml:space="preserve"> </w:t>
      </w:r>
    </w:p>
    <w:p w14:paraId="0A773F6F" w14:textId="173DDEA5" w:rsidR="00350EE3" w:rsidRPr="0065521C" w:rsidRDefault="005009B3" w:rsidP="00485523">
      <w:pPr>
        <w:spacing w:before="120" w:after="120" w:line="240" w:lineRule="auto"/>
      </w:pPr>
      <w:r>
        <w:t xml:space="preserve">It is the policy of the Board of </w:t>
      </w:r>
      <w:r w:rsidR="001E753C" w:rsidRPr="0065521C">
        <w:t xml:space="preserve">Trustees of </w:t>
      </w:r>
      <w:r w:rsidR="00350EE3" w:rsidRPr="0065521C">
        <w:t>Asheville-Buncombe Techni</w:t>
      </w:r>
      <w:r w:rsidR="0065521C" w:rsidRPr="0065521C">
        <w:t xml:space="preserve">cal Community College </w:t>
      </w:r>
      <w:r>
        <w:t xml:space="preserve">to </w:t>
      </w:r>
      <w:r w:rsidR="0065521C" w:rsidRPr="0065521C">
        <w:t>recognize</w:t>
      </w:r>
      <w:r w:rsidR="00350EE3" w:rsidRPr="0065521C">
        <w:t xml:space="preserve"> an electronic signature as a valid signature from employees and students when</w:t>
      </w:r>
      <w:r w:rsidR="00F2512E">
        <w:t xml:space="preserve"> conduc</w:t>
      </w:r>
      <w:r w:rsidR="0079330E">
        <w:t>t</w:t>
      </w:r>
      <w:r w:rsidR="00F2512E">
        <w:t xml:space="preserve">ing business </w:t>
      </w:r>
      <w:r w:rsidR="00B916B9">
        <w:t xml:space="preserve">with or </w:t>
      </w:r>
      <w:r w:rsidR="00ED3B9A">
        <w:t>at the C</w:t>
      </w:r>
      <w:r w:rsidR="00F2512E">
        <w:t>ollege.</w:t>
      </w:r>
    </w:p>
    <w:p w14:paraId="1BC94577" w14:textId="77777777" w:rsidR="00350EE3" w:rsidRPr="0065521C" w:rsidRDefault="00350EE3" w:rsidP="00485523">
      <w:pPr>
        <w:pStyle w:val="Heading2"/>
        <w:spacing w:before="120" w:after="120" w:line="240" w:lineRule="auto"/>
        <w:rPr>
          <w:rFonts w:asciiTheme="minorHAnsi" w:hAnsiTheme="minorHAnsi"/>
        </w:rPr>
      </w:pPr>
      <w:r w:rsidRPr="0065521C">
        <w:rPr>
          <w:rFonts w:asciiTheme="minorHAnsi" w:hAnsiTheme="minorHAnsi"/>
        </w:rPr>
        <w:t>Scope</w:t>
      </w:r>
    </w:p>
    <w:p w14:paraId="137AAC4B" w14:textId="77777777" w:rsidR="00350EE3" w:rsidRPr="0065521C" w:rsidRDefault="00350EE3" w:rsidP="00485523">
      <w:pPr>
        <w:spacing w:before="120" w:after="120" w:line="240" w:lineRule="auto"/>
      </w:pPr>
      <w:r w:rsidRPr="0065521C">
        <w:t>Electronic signatures can be used by students, faculty and staff when conducting business at the College.</w:t>
      </w:r>
    </w:p>
    <w:p w14:paraId="6430665A" w14:textId="77777777" w:rsidR="00350EE3" w:rsidRPr="003F369B" w:rsidRDefault="00350EE3" w:rsidP="00485523">
      <w:pPr>
        <w:pStyle w:val="Heading2"/>
        <w:spacing w:before="120" w:after="120" w:line="240" w:lineRule="auto"/>
        <w:rPr>
          <w:rFonts w:asciiTheme="minorHAnsi" w:hAnsiTheme="minorHAnsi"/>
        </w:rPr>
      </w:pPr>
      <w:r w:rsidRPr="003F369B">
        <w:rPr>
          <w:rFonts w:asciiTheme="minorHAnsi" w:hAnsiTheme="minorHAnsi"/>
        </w:rPr>
        <w:t>Definitions</w:t>
      </w:r>
    </w:p>
    <w:p w14:paraId="6A5D7827" w14:textId="6162828D" w:rsidR="00AF6BA9" w:rsidRPr="0024510C" w:rsidRDefault="00350EE3" w:rsidP="00485523">
      <w:pPr>
        <w:spacing w:before="120" w:after="120" w:line="240" w:lineRule="auto"/>
      </w:pPr>
      <w:r w:rsidRPr="0065521C">
        <w:t>An electronic signature is any electronic process signifying approval to terms, and/or ensuring the integrity of the documents, presented in electronic format</w:t>
      </w:r>
      <w:r w:rsidR="00AF6BA9" w:rsidRPr="002F66ED">
        <w:t xml:space="preserve">, including </w:t>
      </w:r>
      <w:r w:rsidR="00AF6BA9">
        <w:rPr>
          <w:rStyle w:val="CommentReference"/>
          <w:sz w:val="22"/>
          <w:szCs w:val="22"/>
        </w:rPr>
        <w:t>a</w:t>
      </w:r>
      <w:r w:rsidR="00AF6BA9" w:rsidRPr="0024510C">
        <w:rPr>
          <w:rStyle w:val="CommentReference"/>
          <w:sz w:val="22"/>
          <w:szCs w:val="22"/>
        </w:rPr>
        <w:t>n electronic sound, symbol, or process attached t</w:t>
      </w:r>
      <w:r w:rsidR="00BC15AD">
        <w:rPr>
          <w:rStyle w:val="CommentReference"/>
          <w:sz w:val="22"/>
          <w:szCs w:val="22"/>
        </w:rPr>
        <w:t>o, or logically associated with</w:t>
      </w:r>
      <w:r w:rsidR="00AF6BA9" w:rsidRPr="0024510C">
        <w:rPr>
          <w:rStyle w:val="CommentReference"/>
          <w:sz w:val="22"/>
          <w:szCs w:val="22"/>
        </w:rPr>
        <w:t>, a record and executed or adopted by a person with the intent to sign the record.</w:t>
      </w:r>
      <w:r w:rsidR="00AF6BA9" w:rsidRPr="002F66ED">
        <w:t xml:space="preserve"> </w:t>
      </w:r>
    </w:p>
    <w:p w14:paraId="5DC4566B" w14:textId="19368139" w:rsidR="00350EE3" w:rsidRPr="003F369B" w:rsidRDefault="00350EE3" w:rsidP="00485523">
      <w:pPr>
        <w:pStyle w:val="Heading2"/>
        <w:spacing w:before="120" w:after="120" w:line="240" w:lineRule="auto"/>
        <w:rPr>
          <w:rFonts w:asciiTheme="minorHAnsi" w:hAnsiTheme="minorHAnsi" w:cstheme="minorHAnsi"/>
        </w:rPr>
      </w:pPr>
      <w:r w:rsidRPr="003F369B">
        <w:rPr>
          <w:rFonts w:asciiTheme="minorHAnsi" w:hAnsiTheme="minorHAnsi" w:cstheme="minorHAnsi"/>
        </w:rPr>
        <w:t>References</w:t>
      </w:r>
    </w:p>
    <w:p w14:paraId="7FD3FE5D" w14:textId="0BD254CA" w:rsidR="00350EE3" w:rsidRPr="00A91BC1" w:rsidRDefault="00350EE3" w:rsidP="00485523">
      <w:pPr>
        <w:pStyle w:val="Heading1"/>
        <w:shd w:val="clear" w:color="auto" w:fill="FFFFFF"/>
        <w:spacing w:before="120" w:after="120" w:line="240" w:lineRule="auto"/>
        <w:rPr>
          <w:rFonts w:cstheme="minorHAnsi"/>
          <w:color w:val="092940"/>
        </w:rPr>
      </w:pPr>
      <w:r w:rsidRPr="00A91BC1">
        <w:rPr>
          <w:rFonts w:asciiTheme="minorHAnsi" w:hAnsiTheme="minorHAnsi" w:cstheme="minorHAnsi"/>
          <w:color w:val="auto"/>
          <w:sz w:val="22"/>
          <w:szCs w:val="22"/>
        </w:rPr>
        <w:t xml:space="preserve">This policy is in </w:t>
      </w:r>
      <w:r w:rsidR="006E003B" w:rsidRPr="00A91BC1">
        <w:rPr>
          <w:rFonts w:asciiTheme="minorHAnsi" w:hAnsiTheme="minorHAnsi" w:cstheme="minorHAnsi"/>
          <w:color w:val="auto"/>
          <w:sz w:val="22"/>
          <w:szCs w:val="22"/>
        </w:rPr>
        <w:t xml:space="preserve">accordance with </w:t>
      </w:r>
      <w:r w:rsidR="00B66773" w:rsidRPr="00A91BC1">
        <w:rPr>
          <w:rFonts w:asciiTheme="minorHAnsi" w:hAnsiTheme="minorHAnsi" w:cstheme="minorHAnsi"/>
          <w:color w:val="auto"/>
          <w:sz w:val="22"/>
          <w:szCs w:val="22"/>
        </w:rPr>
        <w:t xml:space="preserve">the Uniform Electronic Transactions </w:t>
      </w:r>
      <w:r w:rsidR="003F369B" w:rsidRPr="00A91BC1">
        <w:rPr>
          <w:rFonts w:asciiTheme="minorHAnsi" w:hAnsiTheme="minorHAnsi" w:cstheme="minorHAnsi"/>
          <w:color w:val="auto"/>
          <w:sz w:val="22"/>
          <w:szCs w:val="22"/>
        </w:rPr>
        <w:t>Act (</w:t>
      </w:r>
      <w:r w:rsidR="00B66773" w:rsidRPr="00A91BC1">
        <w:rPr>
          <w:rFonts w:asciiTheme="minorHAnsi" w:hAnsiTheme="minorHAnsi" w:cstheme="minorHAnsi"/>
          <w:color w:val="auto"/>
          <w:sz w:val="22"/>
          <w:szCs w:val="22"/>
        </w:rPr>
        <w:t xml:space="preserve">N.C.G.S. § 66-311, et seq.) and </w:t>
      </w:r>
      <w:r w:rsidR="00F2512E" w:rsidRPr="00A91BC1"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hyperlink r:id="rId12" w:history="1">
        <w:r w:rsidR="00F2512E" w:rsidRPr="00A91BC1">
          <w:rPr>
            <w:rStyle w:val="Hyperlink"/>
            <w:rFonts w:asciiTheme="minorHAnsi" w:hAnsiTheme="minorHAnsi" w:cstheme="minorHAnsi"/>
            <w:sz w:val="22"/>
            <w:szCs w:val="22"/>
          </w:rPr>
          <w:t>Digital Signature Policy Guidelines</w:t>
        </w:r>
      </w:hyperlink>
      <w:r w:rsidR="00F2512E" w:rsidRPr="00A91BC1">
        <w:rPr>
          <w:rFonts w:asciiTheme="minorHAnsi" w:hAnsiTheme="minorHAnsi" w:cstheme="minorHAnsi"/>
          <w:color w:val="092940"/>
          <w:sz w:val="22"/>
          <w:szCs w:val="22"/>
        </w:rPr>
        <w:t xml:space="preserve"> of the</w:t>
      </w:r>
      <w:r w:rsidR="00B66773">
        <w:rPr>
          <w:rFonts w:asciiTheme="minorHAnsi" w:hAnsiTheme="minorHAnsi" w:cstheme="minorHAnsi"/>
          <w:color w:val="092940"/>
          <w:sz w:val="22"/>
          <w:szCs w:val="22"/>
        </w:rPr>
        <w:t xml:space="preserve"> </w:t>
      </w:r>
      <w:r w:rsidR="00B66773" w:rsidRPr="000C6669">
        <w:rPr>
          <w:rFonts w:asciiTheme="minorHAnsi" w:hAnsiTheme="minorHAnsi" w:cstheme="minorHAnsi"/>
          <w:color w:val="auto"/>
          <w:sz w:val="22"/>
          <w:szCs w:val="22"/>
        </w:rPr>
        <w:t>Office of State Controller</w:t>
      </w:r>
      <w:r w:rsidR="003F369B" w:rsidRPr="000C666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4A5097F" w14:textId="4281F70A" w:rsidR="00A91BC1" w:rsidRDefault="00A91BC1" w:rsidP="00485523">
      <w:pPr>
        <w:spacing w:before="120" w:after="120" w:line="240" w:lineRule="auto"/>
      </w:pPr>
      <w:r>
        <w:t xml:space="preserve">Reviewed by ELT on </w:t>
      </w:r>
      <w:r w:rsidR="002522C2">
        <w:t xml:space="preserve">September 15, </w:t>
      </w:r>
      <w:r w:rsidR="00286C11">
        <w:t>2010,</w:t>
      </w:r>
      <w:r w:rsidR="002522C2">
        <w:t xml:space="preserve"> and April 1, 2020</w:t>
      </w:r>
    </w:p>
    <w:p w14:paraId="571D2942" w14:textId="0371DD93" w:rsidR="00350EE3" w:rsidRPr="0065521C" w:rsidRDefault="00350EE3" w:rsidP="00485523">
      <w:pPr>
        <w:spacing w:before="120" w:after="120" w:line="240" w:lineRule="auto"/>
      </w:pPr>
      <w:r w:rsidRPr="0065521C">
        <w:t>Rev</w:t>
      </w:r>
      <w:r w:rsidR="005009B3">
        <w:t>iewed by the College Attorney on</w:t>
      </w:r>
      <w:r w:rsidR="00A91BC1">
        <w:t xml:space="preserve"> </w:t>
      </w:r>
      <w:r w:rsidR="002522C2">
        <w:t xml:space="preserve">October 22, </w:t>
      </w:r>
      <w:r w:rsidR="00286C11">
        <w:t>2010,</w:t>
      </w:r>
      <w:r w:rsidR="002522C2">
        <w:t xml:space="preserve"> and </w:t>
      </w:r>
      <w:r w:rsidR="00A91BC1">
        <w:t>May 5, 2020.</w:t>
      </w:r>
    </w:p>
    <w:p w14:paraId="14C4A4FE" w14:textId="77777777" w:rsidR="00350EE3" w:rsidRPr="0065521C" w:rsidRDefault="00350EE3" w:rsidP="00485523">
      <w:pPr>
        <w:pStyle w:val="Heading2"/>
        <w:spacing w:before="120" w:after="120" w:line="240" w:lineRule="auto"/>
        <w:rPr>
          <w:rFonts w:asciiTheme="minorHAnsi" w:hAnsiTheme="minorHAnsi"/>
        </w:rPr>
      </w:pPr>
      <w:r w:rsidRPr="0065521C">
        <w:rPr>
          <w:rFonts w:asciiTheme="minorHAnsi" w:hAnsiTheme="minorHAnsi"/>
        </w:rPr>
        <w:t>Policy Owner</w:t>
      </w:r>
    </w:p>
    <w:p w14:paraId="56FA70D9" w14:textId="323644DC" w:rsidR="00350EE3" w:rsidRPr="0065521C" w:rsidRDefault="00350EE3" w:rsidP="00485523">
      <w:pPr>
        <w:spacing w:before="120" w:after="120" w:line="240" w:lineRule="auto"/>
      </w:pPr>
      <w:r w:rsidRPr="0065521C">
        <w:t xml:space="preserve">Vice President </w:t>
      </w:r>
      <w:r w:rsidR="00A83F18">
        <w:t>of Operations/CIO</w:t>
      </w:r>
      <w:r w:rsidRPr="0065521C">
        <w:t xml:space="preserve">, Ext. </w:t>
      </w:r>
      <w:r w:rsidR="00EB110C">
        <w:t>7900</w:t>
      </w:r>
    </w:p>
    <w:p w14:paraId="60C82719" w14:textId="77777777" w:rsidR="00350EE3" w:rsidRPr="0065521C" w:rsidRDefault="00350EE3" w:rsidP="00485523">
      <w:pPr>
        <w:spacing w:before="120" w:after="120" w:line="240" w:lineRule="auto"/>
      </w:pPr>
    </w:p>
    <w:p w14:paraId="343FEC59" w14:textId="77777777" w:rsidR="00A91BC1" w:rsidRDefault="00350EE3" w:rsidP="00485523">
      <w:pPr>
        <w:spacing w:before="120" w:after="120" w:line="240" w:lineRule="auto"/>
      </w:pPr>
      <w:r w:rsidRPr="0065521C">
        <w:t>See Electronic Signature Procedure</w:t>
      </w:r>
    </w:p>
    <w:p w14:paraId="79A445B6" w14:textId="77777777" w:rsidR="000C6669" w:rsidRDefault="000C6669" w:rsidP="00485523">
      <w:pPr>
        <w:spacing w:before="120" w:after="120" w:line="240" w:lineRule="auto"/>
      </w:pPr>
    </w:p>
    <w:p w14:paraId="607E0722" w14:textId="08C49C13" w:rsidR="00350EE3" w:rsidRPr="0065521C" w:rsidRDefault="00350EE3" w:rsidP="00485523">
      <w:pPr>
        <w:spacing w:before="120" w:after="120" w:line="240" w:lineRule="auto"/>
      </w:pPr>
      <w:r w:rsidRPr="0065521C">
        <w:t xml:space="preserve">Approved by the Board of Trustees </w:t>
      </w:r>
      <w:r w:rsidR="002522C2">
        <w:t>on June 1, 2020</w:t>
      </w:r>
    </w:p>
    <w:sectPr w:rsidR="00350EE3" w:rsidRPr="00655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5866E" w14:textId="77777777" w:rsidR="003369BE" w:rsidRDefault="003369BE" w:rsidP="00F14E36">
      <w:pPr>
        <w:spacing w:after="0" w:line="240" w:lineRule="auto"/>
      </w:pPr>
      <w:r>
        <w:separator/>
      </w:r>
    </w:p>
  </w:endnote>
  <w:endnote w:type="continuationSeparator" w:id="0">
    <w:p w14:paraId="4158C155" w14:textId="77777777" w:rsidR="003369BE" w:rsidRDefault="003369BE" w:rsidP="00F1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89EFA" w14:textId="77777777" w:rsidR="003369BE" w:rsidRDefault="003369BE" w:rsidP="00F14E36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40DE4DD" w14:textId="77777777" w:rsidR="003369BE" w:rsidRDefault="003369BE" w:rsidP="00F14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C6669"/>
    <w:rsid w:val="001648A8"/>
    <w:rsid w:val="00186E5B"/>
    <w:rsid w:val="001E753C"/>
    <w:rsid w:val="002522C2"/>
    <w:rsid w:val="00286C11"/>
    <w:rsid w:val="00333EB4"/>
    <w:rsid w:val="003369BE"/>
    <w:rsid w:val="00350EE3"/>
    <w:rsid w:val="003F369B"/>
    <w:rsid w:val="00407FE5"/>
    <w:rsid w:val="0044468D"/>
    <w:rsid w:val="00485523"/>
    <w:rsid w:val="005009B3"/>
    <w:rsid w:val="00506902"/>
    <w:rsid w:val="005A02D7"/>
    <w:rsid w:val="0065521C"/>
    <w:rsid w:val="006E003B"/>
    <w:rsid w:val="006F1627"/>
    <w:rsid w:val="00760E1F"/>
    <w:rsid w:val="0079330E"/>
    <w:rsid w:val="007B6691"/>
    <w:rsid w:val="00865CBB"/>
    <w:rsid w:val="008C7B32"/>
    <w:rsid w:val="00913515"/>
    <w:rsid w:val="00965287"/>
    <w:rsid w:val="00A43FA7"/>
    <w:rsid w:val="00A83F18"/>
    <w:rsid w:val="00A91BC1"/>
    <w:rsid w:val="00A97677"/>
    <w:rsid w:val="00AF6BA9"/>
    <w:rsid w:val="00B66773"/>
    <w:rsid w:val="00B916B9"/>
    <w:rsid w:val="00BC15AD"/>
    <w:rsid w:val="00BC423B"/>
    <w:rsid w:val="00C300AF"/>
    <w:rsid w:val="00D36D59"/>
    <w:rsid w:val="00D61476"/>
    <w:rsid w:val="00DD553E"/>
    <w:rsid w:val="00E52999"/>
    <w:rsid w:val="00EB110C"/>
    <w:rsid w:val="00ED3B9A"/>
    <w:rsid w:val="00F14E36"/>
    <w:rsid w:val="00F2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81D2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512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12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1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4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E36"/>
  </w:style>
  <w:style w:type="paragraph" w:styleId="Footer">
    <w:name w:val="footer"/>
    <w:basedOn w:val="Normal"/>
    <w:link w:val="FooterChar"/>
    <w:uiPriority w:val="99"/>
    <w:unhideWhenUsed/>
    <w:rsid w:val="00F14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E36"/>
  </w:style>
  <w:style w:type="character" w:styleId="CommentReference">
    <w:name w:val="annotation reference"/>
    <w:basedOn w:val="DefaultParagraphFont"/>
    <w:uiPriority w:val="99"/>
    <w:semiHidden/>
    <w:unhideWhenUsed/>
    <w:rsid w:val="006E0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0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0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369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C66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rchives.ncdcr.gov/documents/digital-signature-policy-guidelin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>
      <Value>918</Value>
    </Procedure>
    <ELT_x0020_Reviewed xmlns="89b78d55-7dab-4c90-aab4-fcde592880c4" xsi:nil="true"/>
    <Former_x0020_Policy_x0020__x0023_ xmlns="89b78d55-7dab-4c90-aab4-fcde592880c4" xsi:nil="true"/>
    <Policy_x0020__x0023_ xmlns="89b78d55-7dab-4c90-aab4-fcde592880c4">406</Policy_x0020__x0023_>
    <Chapter xmlns="24095468-7e6a-47f9-99ae-172bfb0b814b">4</Chapter>
    <Approved xmlns="89b78d55-7dab-4c90-aab4-fcde592880c4">6.1.20</Approv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F2C73-96BA-4360-BD3D-24C97FC013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B6C10-BDE1-4B88-AAFB-678EEB00A7F7}">
  <ds:schemaRefs>
    <ds:schemaRef ds:uri="http://purl.org/dc/elements/1.1/"/>
    <ds:schemaRef ds:uri="bebb4801-54de-4360-b8be-17d68ad98198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24095468-7e6a-47f9-99ae-172bfb0b814b"/>
    <ds:schemaRef ds:uri="http://schemas.microsoft.com/office/infopath/2007/PartnerControls"/>
    <ds:schemaRef ds:uri="http://schemas.openxmlformats.org/package/2006/metadata/core-properties"/>
    <ds:schemaRef ds:uri="89b78d55-7dab-4c90-aab4-fcde592880c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3AA1DA6-9734-451E-BE95-178E6F654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EBFB88-F079-4897-8142-8640E425D9A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BDD7CF-E06E-4F92-8384-23BBA6DDA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1149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 Tech - Electronic Signature Policy (00069305).DOCX</vt:lpstr>
    </vt:vector>
  </TitlesOfParts>
  <Company>A-B Tech Community College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Signature </dc:title>
  <dc:subject>CS: 00069305.DOCX /Font=8</dc:subject>
  <dc:creator>Carolyn H Rice</dc:creator>
  <cp:keywords/>
  <dc:description/>
  <cp:lastModifiedBy>Carolyn H. Rice</cp:lastModifiedBy>
  <cp:revision>4</cp:revision>
  <dcterms:created xsi:type="dcterms:W3CDTF">2024-06-11T18:02:00Z</dcterms:created>
  <dcterms:modified xsi:type="dcterms:W3CDTF">2025-02-19T21:27:00Z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_dlc_DocIdItemGuid">
    <vt:lpwstr>a7ddb4fb-669e-438c-bfa2-3f162b46cad6</vt:lpwstr>
  </property>
</Properties>
</file>